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06" w:rsidRPr="00CC3F14" w:rsidRDefault="00CC3F14" w:rsidP="00563351">
      <w:pPr>
        <w:spacing w:line="480" w:lineRule="auto"/>
        <w:rPr>
          <w:rFonts w:asciiTheme="majorHAnsi" w:hAnsiTheme="majorHAnsi" w:cstheme="minorHAnsi"/>
          <w:sz w:val="24"/>
          <w:szCs w:val="24"/>
          <w:u w:val="single"/>
        </w:rPr>
      </w:pPr>
      <w:r w:rsidRPr="00CC3F14">
        <w:rPr>
          <w:rFonts w:asciiTheme="majorHAnsi" w:hAnsiTheme="majorHAnsi" w:cstheme="minorHAnsi"/>
          <w:sz w:val="24"/>
          <w:szCs w:val="24"/>
          <w:u w:val="single"/>
        </w:rPr>
        <w:t>Accommodations for ADHD</w:t>
      </w:r>
    </w:p>
    <w:p w:rsidR="00CC3F14" w:rsidRDefault="00CC3F14" w:rsidP="00563351">
      <w:pPr>
        <w:spacing w:line="480" w:lineRule="auto"/>
        <w:rPr>
          <w:rFonts w:asciiTheme="majorHAnsi" w:hAnsiTheme="majorHAnsi" w:cstheme="minorHAnsi"/>
          <w:sz w:val="24"/>
          <w:szCs w:val="24"/>
        </w:rPr>
      </w:pPr>
      <w:r>
        <w:rPr>
          <w:rFonts w:asciiTheme="majorHAnsi" w:hAnsiTheme="majorHAnsi" w:cstheme="minorHAnsi"/>
          <w:sz w:val="24"/>
          <w:szCs w:val="24"/>
        </w:rPr>
        <w:tab/>
        <w:t>This lesson currently has differentiation build into the literacy strategy as it utilized sketching as a means to understand and interpret meaning and various definitions of statistical vocab. The pictorial drawing of the vocabulary words caters to visual and kinesthetic learners. Hence this strategy already implements a great accommodation for learning statistical</w:t>
      </w:r>
      <w:r w:rsidR="00563351">
        <w:rPr>
          <w:rFonts w:asciiTheme="majorHAnsi" w:hAnsiTheme="majorHAnsi" w:cstheme="minorHAnsi"/>
          <w:sz w:val="24"/>
          <w:szCs w:val="24"/>
        </w:rPr>
        <w:t xml:space="preserve"> vocabulary for students with ADHD. </w:t>
      </w:r>
    </w:p>
    <w:p w:rsidR="00563351" w:rsidRPr="00CC3F14" w:rsidRDefault="00563351" w:rsidP="00563351">
      <w:pPr>
        <w:spacing w:line="480" w:lineRule="auto"/>
        <w:rPr>
          <w:rFonts w:asciiTheme="majorHAnsi" w:hAnsiTheme="majorHAnsi" w:cstheme="minorHAnsi"/>
          <w:sz w:val="24"/>
          <w:szCs w:val="24"/>
        </w:rPr>
      </w:pPr>
      <w:r>
        <w:rPr>
          <w:rFonts w:asciiTheme="majorHAnsi" w:hAnsiTheme="majorHAnsi" w:cstheme="minorHAnsi"/>
          <w:sz w:val="24"/>
          <w:szCs w:val="24"/>
        </w:rPr>
        <w:tab/>
        <w:t>However, other accommodations that could be implemented that cater to helping ADHD students learn and understand would be to strategies that get the students attention while maintaining focus on the task at hand. This could be accomplished by clearly stating the objectives of the assignment as the beginning of the lesson and having enthusiasm for what is about to happen. Also, as the teacher, being very specific on what I would like the student accomplish with extremely clear steps on how to do what I am asking would be helpful. The modeling of the vocabulary word, experiment,</w:t>
      </w:r>
      <w:r w:rsidR="00C83B5E">
        <w:rPr>
          <w:rFonts w:asciiTheme="majorHAnsi" w:hAnsiTheme="majorHAnsi" w:cstheme="minorHAnsi"/>
          <w:sz w:val="24"/>
          <w:szCs w:val="24"/>
        </w:rPr>
        <w:t xml:space="preserve"> on the board with lots of colors and pictures as</w:t>
      </w:r>
      <w:r>
        <w:rPr>
          <w:rFonts w:asciiTheme="majorHAnsi" w:hAnsiTheme="majorHAnsi" w:cstheme="minorHAnsi"/>
          <w:sz w:val="24"/>
          <w:szCs w:val="24"/>
        </w:rPr>
        <w:t xml:space="preserve"> I have written into the lesson plan, would assist the student in making a connection from the instruction to the drawing activity</w:t>
      </w:r>
      <w:r w:rsidR="00C83B5E">
        <w:rPr>
          <w:rFonts w:asciiTheme="majorHAnsi" w:hAnsiTheme="majorHAnsi" w:cstheme="minorHAnsi"/>
          <w:sz w:val="24"/>
          <w:szCs w:val="24"/>
        </w:rPr>
        <w:t xml:space="preserve"> and keep their attention</w:t>
      </w:r>
      <w:r>
        <w:rPr>
          <w:rFonts w:asciiTheme="majorHAnsi" w:hAnsiTheme="majorHAnsi" w:cstheme="minorHAnsi"/>
          <w:sz w:val="24"/>
          <w:szCs w:val="24"/>
        </w:rPr>
        <w:t>. Providing constant feedback wh</w:t>
      </w:r>
      <w:r w:rsidR="00C83B5E">
        <w:rPr>
          <w:rFonts w:asciiTheme="majorHAnsi" w:hAnsiTheme="majorHAnsi" w:cstheme="minorHAnsi"/>
          <w:sz w:val="24"/>
          <w:szCs w:val="24"/>
        </w:rPr>
        <w:t>ile monitoring the activity would</w:t>
      </w:r>
      <w:r>
        <w:rPr>
          <w:rFonts w:asciiTheme="majorHAnsi" w:hAnsiTheme="majorHAnsi" w:cstheme="minorHAnsi"/>
          <w:sz w:val="24"/>
          <w:szCs w:val="24"/>
        </w:rPr>
        <w:t xml:space="preserve"> additionally allow the student(s) to stay on task and completely the assignment. </w:t>
      </w:r>
      <w:r w:rsidR="00C83B5E">
        <w:rPr>
          <w:rFonts w:asciiTheme="majorHAnsi" w:hAnsiTheme="majorHAnsi" w:cstheme="minorHAnsi"/>
          <w:sz w:val="24"/>
          <w:szCs w:val="24"/>
        </w:rPr>
        <w:t xml:space="preserve">Finally, by ensuring that I perform the closing activity, asking higher-order thinking question and encouraging students to share answers orally, attention could be kept to the discussion of the activity. All of these accommodations could be </w:t>
      </w:r>
      <w:bookmarkStart w:id="0" w:name="_GoBack"/>
      <w:bookmarkEnd w:id="0"/>
      <w:r w:rsidR="00C83B5E">
        <w:rPr>
          <w:rFonts w:asciiTheme="majorHAnsi" w:hAnsiTheme="majorHAnsi" w:cstheme="minorHAnsi"/>
          <w:sz w:val="24"/>
          <w:szCs w:val="24"/>
        </w:rPr>
        <w:t>employed to allow for the best learning experience for ADHD students.</w:t>
      </w:r>
    </w:p>
    <w:sectPr w:rsidR="00563351" w:rsidRPr="00CC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14"/>
    <w:rsid w:val="003F4B06"/>
    <w:rsid w:val="00563351"/>
    <w:rsid w:val="00C83B5E"/>
    <w:rsid w:val="00CC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cp:revision>
  <dcterms:created xsi:type="dcterms:W3CDTF">2012-10-15T19:38:00Z</dcterms:created>
  <dcterms:modified xsi:type="dcterms:W3CDTF">2012-10-15T20:03:00Z</dcterms:modified>
</cp:coreProperties>
</file>